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50DC6E2A" w:rsidR="006E18DC" w:rsidRDefault="00B12B0E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06615975">
                <wp:simplePos x="0" y="0"/>
                <wp:positionH relativeFrom="page">
                  <wp:posOffset>5287010</wp:posOffset>
                </wp:positionH>
                <wp:positionV relativeFrom="page">
                  <wp:posOffset>2265680</wp:posOffset>
                </wp:positionV>
                <wp:extent cx="1852295" cy="274320"/>
                <wp:effectExtent l="0" t="0" r="1460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04C9AB77" w:rsidR="00CA1CFD" w:rsidRPr="00482A25" w:rsidRDefault="00B12B0E" w:rsidP="00B12B0E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B12B0E">
                              <w:rPr>
                                <w:szCs w:val="28"/>
                                <w:lang w:val="ru-RU"/>
                              </w:rPr>
                              <w:t>299-2025-01-05.С-526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pt;margin-top:178.4pt;width:145.8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Z6rg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" filled="f" stroked="f">
                <v:textbox inset="0,0,0,0">
                  <w:txbxContent>
                    <w:p w14:paraId="4289A44E" w14:textId="04C9AB77" w:rsidR="00CA1CFD" w:rsidRPr="00482A25" w:rsidRDefault="00B12B0E" w:rsidP="00B12B0E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B12B0E">
                        <w:rPr>
                          <w:szCs w:val="28"/>
                          <w:lang w:val="ru-RU"/>
                        </w:rPr>
                        <w:t>299-2025-01-05.С-526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337B2CA2">
                <wp:simplePos x="0" y="0"/>
                <wp:positionH relativeFrom="page">
                  <wp:posOffset>890546</wp:posOffset>
                </wp:positionH>
                <wp:positionV relativeFrom="page">
                  <wp:posOffset>2989690</wp:posOffset>
                </wp:positionV>
                <wp:extent cx="2674962" cy="2282025"/>
                <wp:effectExtent l="0" t="0" r="11430" b="444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962" cy="228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D612F" w14:textId="73EFA95D" w:rsidR="006E18DC" w:rsidRDefault="006E18DC" w:rsidP="006E18DC">
                            <w:pPr>
                              <w:pStyle w:val="a5"/>
                              <w:spacing w:after="0"/>
                            </w:pPr>
                            <w:r>
                              <w:t xml:space="preserve">О признании утратившим силу постановления администрации Пермского муниципального округа Пермского края </w:t>
                            </w:r>
                            <w:r w:rsidR="00FF3C3A">
                              <w:br/>
                            </w:r>
                            <w:r>
                              <w:t>от 09 июня 2023</w:t>
                            </w:r>
                            <w:r w:rsidR="006F0830">
                              <w:t xml:space="preserve"> г.</w:t>
                            </w:r>
                            <w:r>
                              <w:t xml:space="preserve"> </w:t>
                            </w:r>
                            <w:r w:rsidR="00FF3C3A">
                              <w:br/>
                            </w:r>
                            <w:r>
                              <w:t>№ СЭД-2023-299-01-01-05.С-444 «</w:t>
                            </w:r>
                            <w:r w:rsidRPr="00DD1B38">
                              <w:t>Об утверждении  административн</w:t>
                            </w:r>
                            <w:r>
                              <w:t>ого</w:t>
                            </w:r>
                            <w:r w:rsidRPr="00DD1B38">
                              <w:t xml:space="preserve"> регламент</w:t>
                            </w:r>
                            <w:r>
                              <w:t xml:space="preserve">а по предоставлению муниципальной услуги </w:t>
                            </w:r>
                            <w:r w:rsidRPr="00DD1B38">
                              <w:rPr>
                                <w:szCs w:val="28"/>
                              </w:rPr>
                              <w:t xml:space="preserve">«Согласование установления </w:t>
                            </w:r>
                            <w:r>
                              <w:rPr>
                                <w:szCs w:val="28"/>
                              </w:rPr>
                              <w:t xml:space="preserve"> м</w:t>
                            </w:r>
                            <w:r w:rsidRPr="00DD1B38">
                              <w:rPr>
                                <w:szCs w:val="28"/>
                              </w:rPr>
                              <w:t>ежмуниципальных, пригородных (междугородных), автобусных маршрутов</w:t>
                            </w:r>
                            <w:r w:rsidRPr="00B96A59">
                              <w:rPr>
                                <w:b w:val="0"/>
                                <w:szCs w:val="28"/>
                              </w:rPr>
                              <w:t>»</w:t>
                            </w:r>
                          </w:p>
                          <w:p w14:paraId="1307AF0B" w14:textId="2CCE227A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0.1pt;margin-top:235.4pt;width:210.65pt;height:179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GxsA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" filled="f" stroked="f">
                <v:textbox inset="0,0,0,0">
                  <w:txbxContent>
                    <w:p w14:paraId="7B0D612F" w14:textId="73EFA95D" w:rsidR="006E18DC" w:rsidRDefault="006E18DC" w:rsidP="006E18DC">
                      <w:pPr>
                        <w:pStyle w:val="a5"/>
                        <w:spacing w:after="0"/>
                      </w:pPr>
                      <w:r>
                        <w:t xml:space="preserve">О признании утратившим силу постановления администрации Пермского муниципального округа Пермского края </w:t>
                      </w:r>
                      <w:r w:rsidR="00FF3C3A">
                        <w:br/>
                      </w:r>
                      <w:r>
                        <w:t>от 09 июня 2023</w:t>
                      </w:r>
                      <w:r w:rsidR="006F0830">
                        <w:t xml:space="preserve"> г.</w:t>
                      </w:r>
                      <w:r>
                        <w:t xml:space="preserve"> </w:t>
                      </w:r>
                      <w:r w:rsidR="00FF3C3A">
                        <w:br/>
                      </w:r>
                      <w:r>
                        <w:t>№ СЭД-2023-299-01-01-05.С-444 «</w:t>
                      </w:r>
                      <w:r w:rsidRPr="00DD1B38">
                        <w:t>Об утверждении  административн</w:t>
                      </w:r>
                      <w:r>
                        <w:t>ого</w:t>
                      </w:r>
                      <w:r w:rsidRPr="00DD1B38">
                        <w:t xml:space="preserve"> регламент</w:t>
                      </w:r>
                      <w:r>
                        <w:t xml:space="preserve">а по предоставлению муниципальной услуги </w:t>
                      </w:r>
                      <w:r w:rsidRPr="00DD1B38">
                        <w:rPr>
                          <w:szCs w:val="28"/>
                        </w:rPr>
                        <w:t xml:space="preserve">«Согласование установления </w:t>
                      </w:r>
                      <w:r>
                        <w:rPr>
                          <w:szCs w:val="28"/>
                        </w:rPr>
                        <w:t xml:space="preserve"> м</w:t>
                      </w:r>
                      <w:r w:rsidRPr="00DD1B38">
                        <w:rPr>
                          <w:szCs w:val="28"/>
                        </w:rPr>
                        <w:t>ежмуниципальных, пригородных (междугородных), автобусных маршрутов</w:t>
                      </w:r>
                      <w:r w:rsidRPr="00B96A59">
                        <w:rPr>
                          <w:b w:val="0"/>
                          <w:szCs w:val="28"/>
                        </w:rPr>
                        <w:t>»</w:t>
                      </w:r>
                    </w:p>
                    <w:p w14:paraId="1307AF0B" w14:textId="2CCE227A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5FB18F41" w:rsidR="00CA1CFD" w:rsidRPr="00482A25" w:rsidRDefault="00B12B0E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5FB18F41" w:rsidR="00CA1CFD" w:rsidRPr="00482A25" w:rsidRDefault="00B12B0E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4E389" w14:textId="77777777" w:rsidR="006E18DC" w:rsidRPr="006E18DC" w:rsidRDefault="006E18DC" w:rsidP="006E18DC"/>
    <w:p w14:paraId="4CAD44BA" w14:textId="77777777" w:rsidR="006E18DC" w:rsidRPr="006E18DC" w:rsidRDefault="006E18DC" w:rsidP="006E18DC"/>
    <w:p w14:paraId="5F0C6D48" w14:textId="77777777" w:rsidR="006E18DC" w:rsidRPr="006E18DC" w:rsidRDefault="006E18DC" w:rsidP="006E18DC"/>
    <w:p w14:paraId="1746BC84" w14:textId="77777777" w:rsidR="006E18DC" w:rsidRPr="006E18DC" w:rsidRDefault="006E18DC" w:rsidP="006E18DC"/>
    <w:p w14:paraId="0CC949E5" w14:textId="77777777" w:rsidR="006E18DC" w:rsidRPr="006E18DC" w:rsidRDefault="006E18DC" w:rsidP="006E18DC"/>
    <w:p w14:paraId="1046C7DE" w14:textId="77777777" w:rsidR="006E18DC" w:rsidRPr="006E18DC" w:rsidRDefault="006E18DC" w:rsidP="006E18DC"/>
    <w:p w14:paraId="5009292D" w14:textId="77777777" w:rsidR="006E18DC" w:rsidRPr="006E18DC" w:rsidRDefault="006E18DC" w:rsidP="006E18DC"/>
    <w:p w14:paraId="34A9DDCC" w14:textId="77777777" w:rsidR="004570B8" w:rsidRDefault="004570B8" w:rsidP="004570B8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14:paraId="73AEB52C" w14:textId="77777777" w:rsidR="004570B8" w:rsidRDefault="004570B8" w:rsidP="004570B8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14:paraId="591B24C4" w14:textId="36E8ABC1" w:rsidR="006E18DC" w:rsidRDefault="006E18DC" w:rsidP="00662C4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02525">
        <w:rPr>
          <w:sz w:val="28"/>
          <w:szCs w:val="28"/>
        </w:rPr>
        <w:t xml:space="preserve">В </w:t>
      </w:r>
      <w:r w:rsidRPr="004438D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6E18DC">
        <w:rPr>
          <w:sz w:val="28"/>
          <w:szCs w:val="28"/>
        </w:rPr>
        <w:t xml:space="preserve"> </w:t>
      </w:r>
      <w:r w:rsidR="006F0830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6 части 2 статьи 30 Устава Пермского муниципального округа Пермского края, постановлением администрации Пермского муниципального округа Пермского края от </w:t>
      </w:r>
      <w:r w:rsidRPr="006E18DC">
        <w:rPr>
          <w:sz w:val="28"/>
          <w:szCs w:val="28"/>
        </w:rPr>
        <w:t>14</w:t>
      </w:r>
      <w:r>
        <w:rPr>
          <w:sz w:val="28"/>
          <w:szCs w:val="28"/>
        </w:rPr>
        <w:t xml:space="preserve"> октября 2025 г. №   299</w:t>
      </w:r>
      <w:r>
        <w:rPr>
          <w:sz w:val="28"/>
          <w:szCs w:val="28"/>
        </w:rPr>
        <w:noBreakHyphen/>
        <w:t>2025-01-05.С-507 «О внесении изменений в Реестр муниципальных услуг Пермского муниципального округа Пермского края</w:t>
      </w:r>
      <w:r w:rsidR="006F0830">
        <w:rPr>
          <w:sz w:val="28"/>
          <w:szCs w:val="28"/>
        </w:rPr>
        <w:t xml:space="preserve"> от 28 ноября 2024 г. № СЭД-299-2024-01-05.С-940</w:t>
      </w:r>
      <w:r>
        <w:rPr>
          <w:sz w:val="28"/>
          <w:szCs w:val="28"/>
        </w:rPr>
        <w:t>»</w:t>
      </w:r>
    </w:p>
    <w:p w14:paraId="015E5EF4" w14:textId="77777777" w:rsidR="006E18DC" w:rsidRPr="00DD1B38" w:rsidRDefault="006E18DC" w:rsidP="00662C4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D1B38">
        <w:rPr>
          <w:sz w:val="28"/>
          <w:szCs w:val="28"/>
        </w:rPr>
        <w:t xml:space="preserve">администрация Пермского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DD1B38">
        <w:rPr>
          <w:sz w:val="28"/>
          <w:szCs w:val="28"/>
        </w:rPr>
        <w:t>ПОСТАНОВЛЯЕТ:</w:t>
      </w:r>
    </w:p>
    <w:p w14:paraId="3006CC30" w14:textId="7BD155AD" w:rsidR="006E18DC" w:rsidRPr="006F0830" w:rsidRDefault="006E18DC" w:rsidP="00662C41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 w:rsidRPr="006F0830">
        <w:rPr>
          <w:b w:val="0"/>
          <w:szCs w:val="28"/>
        </w:rPr>
        <w:t xml:space="preserve">1.  Признать утратившим силу постановление администрации Пермского муниципального </w:t>
      </w:r>
      <w:r w:rsidR="006F0830" w:rsidRPr="006F0830">
        <w:rPr>
          <w:b w:val="0"/>
          <w:szCs w:val="28"/>
        </w:rPr>
        <w:t>округа Пермского края</w:t>
      </w:r>
      <w:r w:rsidRPr="006F0830">
        <w:rPr>
          <w:b w:val="0"/>
          <w:szCs w:val="28"/>
        </w:rPr>
        <w:t xml:space="preserve"> от </w:t>
      </w:r>
      <w:r w:rsidR="006F0830" w:rsidRPr="006F0830">
        <w:rPr>
          <w:b w:val="0"/>
          <w:szCs w:val="28"/>
        </w:rPr>
        <w:t>09</w:t>
      </w:r>
      <w:r w:rsidRPr="006F0830">
        <w:rPr>
          <w:b w:val="0"/>
          <w:szCs w:val="28"/>
        </w:rPr>
        <w:t xml:space="preserve"> июня 20</w:t>
      </w:r>
      <w:r w:rsidR="006F0830" w:rsidRPr="006F0830">
        <w:rPr>
          <w:b w:val="0"/>
          <w:szCs w:val="28"/>
        </w:rPr>
        <w:t>23</w:t>
      </w:r>
      <w:r w:rsidRPr="006F0830">
        <w:rPr>
          <w:b w:val="0"/>
          <w:szCs w:val="28"/>
        </w:rPr>
        <w:t xml:space="preserve"> г. </w:t>
      </w:r>
      <w:r w:rsidR="00662C41">
        <w:rPr>
          <w:b w:val="0"/>
          <w:szCs w:val="28"/>
        </w:rPr>
        <w:br/>
      </w:r>
      <w:r w:rsidR="006F0830" w:rsidRPr="006F0830">
        <w:rPr>
          <w:b w:val="0"/>
        </w:rPr>
        <w:t xml:space="preserve">№ СЭД-2023-299-01-01-05.С-444 «Об утверждении административного регламента по предоставлению муниципальной услуги </w:t>
      </w:r>
      <w:r w:rsidRPr="006F0830">
        <w:rPr>
          <w:b w:val="0"/>
          <w:szCs w:val="28"/>
        </w:rPr>
        <w:t>«Согласование установления межмуниципальных, пригородных (междугородных), автобусных маршрутов».</w:t>
      </w:r>
    </w:p>
    <w:p w14:paraId="0FD4197E" w14:textId="04A094C2" w:rsidR="006E18DC" w:rsidRDefault="006E18DC" w:rsidP="00662C41">
      <w:pPr>
        <w:pStyle w:val="a6"/>
        <w:tabs>
          <w:tab w:val="left" w:pos="2764"/>
        </w:tabs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Pr="00455E79">
        <w:rPr>
          <w:sz w:val="28"/>
          <w:szCs w:val="28"/>
        </w:rPr>
        <w:t xml:space="preserve">Опубликовать (обнародовать) настоящее </w:t>
      </w:r>
      <w:r>
        <w:rPr>
          <w:sz w:val="28"/>
          <w:szCs w:val="28"/>
        </w:rPr>
        <w:t>постановление</w:t>
      </w:r>
      <w:r w:rsidRPr="00455E79">
        <w:rPr>
          <w:sz w:val="28"/>
          <w:szCs w:val="28"/>
        </w:rPr>
        <w:t xml:space="preserve"> в бюллетене муниципального образования «Пермский муниципальный округ» и размести</w:t>
      </w:r>
      <w:bookmarkStart w:id="0" w:name="_GoBack"/>
      <w:bookmarkEnd w:id="0"/>
      <w:r w:rsidRPr="00455E79">
        <w:rPr>
          <w:sz w:val="28"/>
          <w:szCs w:val="28"/>
        </w:rPr>
        <w:t>ть на официальном сайте Пермского муниципального округа</w:t>
      </w:r>
      <w:r w:rsidR="004570B8">
        <w:rPr>
          <w:sz w:val="28"/>
          <w:szCs w:val="28"/>
        </w:rPr>
        <w:t xml:space="preserve"> Пермского края</w:t>
      </w:r>
      <w:r w:rsidRPr="00455E79">
        <w:rPr>
          <w:sz w:val="28"/>
          <w:szCs w:val="28"/>
        </w:rPr>
        <w:t xml:space="preserve"> </w:t>
      </w:r>
      <w:r w:rsidR="001768B5">
        <w:rPr>
          <w:sz w:val="28"/>
          <w:szCs w:val="28"/>
        </w:rPr>
        <w:br/>
      </w:r>
      <w:r w:rsidRPr="00455E79">
        <w:rPr>
          <w:sz w:val="28"/>
          <w:szCs w:val="28"/>
        </w:rPr>
        <w:t xml:space="preserve">в информационно-телекоммуникационной сети </w:t>
      </w:r>
      <w:r w:rsidR="001768B5">
        <w:rPr>
          <w:sz w:val="28"/>
          <w:szCs w:val="28"/>
        </w:rPr>
        <w:t>«</w:t>
      </w:r>
      <w:r w:rsidRPr="00455E79">
        <w:rPr>
          <w:sz w:val="28"/>
          <w:szCs w:val="28"/>
        </w:rPr>
        <w:t>Интернет</w:t>
      </w:r>
      <w:r w:rsidR="001768B5">
        <w:rPr>
          <w:sz w:val="28"/>
          <w:szCs w:val="28"/>
        </w:rPr>
        <w:t>»</w:t>
      </w:r>
      <w:r w:rsidRPr="00455E79">
        <w:rPr>
          <w:sz w:val="28"/>
          <w:szCs w:val="28"/>
        </w:rPr>
        <w:t xml:space="preserve"> (</w:t>
      </w:r>
      <w:r w:rsidRPr="00455E79">
        <w:rPr>
          <w:sz w:val="28"/>
          <w:szCs w:val="28"/>
          <w:lang w:val="en-US"/>
        </w:rPr>
        <w:t>www</w:t>
      </w:r>
      <w:r w:rsidRPr="00455E79">
        <w:rPr>
          <w:sz w:val="28"/>
          <w:szCs w:val="28"/>
        </w:rPr>
        <w:t>.</w:t>
      </w:r>
      <w:proofErr w:type="spellStart"/>
      <w:r w:rsidRPr="00455E79">
        <w:rPr>
          <w:sz w:val="28"/>
          <w:szCs w:val="28"/>
          <w:lang w:val="en-US"/>
        </w:rPr>
        <w:t>permo</w:t>
      </w:r>
      <w:r>
        <w:rPr>
          <w:sz w:val="28"/>
          <w:szCs w:val="28"/>
          <w:lang w:val="en-US"/>
        </w:rPr>
        <w:t>krug</w:t>
      </w:r>
      <w:proofErr w:type="spellEnd"/>
      <w:r w:rsidRPr="00455E79">
        <w:rPr>
          <w:sz w:val="28"/>
          <w:szCs w:val="28"/>
        </w:rPr>
        <w:t>.</w:t>
      </w:r>
      <w:r w:rsidRPr="00455E79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 w:rsidRPr="00455E79">
        <w:rPr>
          <w:sz w:val="28"/>
          <w:szCs w:val="28"/>
        </w:rPr>
        <w:t xml:space="preserve">. </w:t>
      </w:r>
    </w:p>
    <w:p w14:paraId="56E2B842" w14:textId="6606781B" w:rsidR="006E18DC" w:rsidRDefault="006E18DC" w:rsidP="00662C41">
      <w:pPr>
        <w:pStyle w:val="a6"/>
        <w:tabs>
          <w:tab w:val="left" w:pos="2764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3.  </w:t>
      </w:r>
      <w:r w:rsidRPr="005816C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5816CD">
        <w:rPr>
          <w:sz w:val="28"/>
          <w:szCs w:val="28"/>
        </w:rPr>
        <w:t xml:space="preserve">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5816CD">
        <w:rPr>
          <w:sz w:val="28"/>
          <w:szCs w:val="28"/>
        </w:rPr>
        <w:t>.</w:t>
      </w:r>
    </w:p>
    <w:p w14:paraId="091BA58F" w14:textId="77777777" w:rsidR="004570B8" w:rsidRPr="004570B8" w:rsidRDefault="004570B8" w:rsidP="004570B8">
      <w:pPr>
        <w:tabs>
          <w:tab w:val="left" w:pos="2568"/>
        </w:tabs>
        <w:spacing w:line="240" w:lineRule="exact"/>
        <w:rPr>
          <w:sz w:val="28"/>
          <w:szCs w:val="28"/>
        </w:rPr>
      </w:pPr>
      <w:r w:rsidRPr="004570B8">
        <w:rPr>
          <w:sz w:val="28"/>
          <w:szCs w:val="28"/>
        </w:rPr>
        <w:t xml:space="preserve">Временно </w:t>
      </w:r>
      <w:proofErr w:type="gramStart"/>
      <w:r w:rsidRPr="004570B8">
        <w:rPr>
          <w:sz w:val="28"/>
          <w:szCs w:val="28"/>
        </w:rPr>
        <w:t>исполняющий</w:t>
      </w:r>
      <w:proofErr w:type="gramEnd"/>
      <w:r w:rsidRPr="004570B8">
        <w:rPr>
          <w:sz w:val="28"/>
          <w:szCs w:val="28"/>
        </w:rPr>
        <w:t xml:space="preserve"> полномочия </w:t>
      </w:r>
    </w:p>
    <w:p w14:paraId="1EE7F981" w14:textId="4A132FD2" w:rsidR="004570B8" w:rsidRPr="004570B8" w:rsidRDefault="004570B8" w:rsidP="004570B8">
      <w:pPr>
        <w:tabs>
          <w:tab w:val="left" w:pos="2568"/>
        </w:tabs>
        <w:spacing w:line="240" w:lineRule="exact"/>
        <w:rPr>
          <w:sz w:val="28"/>
          <w:szCs w:val="28"/>
        </w:rPr>
      </w:pPr>
      <w:r w:rsidRPr="004570B8">
        <w:rPr>
          <w:sz w:val="28"/>
          <w:szCs w:val="28"/>
        </w:rPr>
        <w:t>главы муниципального округа</w:t>
      </w:r>
      <w:r>
        <w:rPr>
          <w:sz w:val="28"/>
          <w:szCs w:val="28"/>
        </w:rPr>
        <w:t xml:space="preserve">       </w:t>
      </w:r>
      <w:r w:rsidR="001768B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Д.А. Мясоедов</w:t>
      </w:r>
    </w:p>
    <w:sectPr w:rsidR="004570B8" w:rsidRPr="004570B8" w:rsidSect="00FF3C3A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5AA7B" w14:textId="77777777" w:rsidR="00A1117F" w:rsidRDefault="00A1117F">
      <w:r>
        <w:separator/>
      </w:r>
    </w:p>
  </w:endnote>
  <w:endnote w:type="continuationSeparator" w:id="0">
    <w:p w14:paraId="546BA457" w14:textId="77777777" w:rsidR="00A1117F" w:rsidRDefault="00A1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5FDC3" w14:textId="77777777" w:rsidR="00A1117F" w:rsidRDefault="00A1117F">
      <w:r>
        <w:separator/>
      </w:r>
    </w:p>
  </w:footnote>
  <w:footnote w:type="continuationSeparator" w:id="0">
    <w:p w14:paraId="7730C84C" w14:textId="77777777" w:rsidR="00A1117F" w:rsidRDefault="00A11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12B0E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2186D"/>
    <w:rsid w:val="001768B5"/>
    <w:rsid w:val="001A30EF"/>
    <w:rsid w:val="001D02CD"/>
    <w:rsid w:val="001E268C"/>
    <w:rsid w:val="00203BDC"/>
    <w:rsid w:val="0022560C"/>
    <w:rsid w:val="002330C4"/>
    <w:rsid w:val="00242B04"/>
    <w:rsid w:val="0024511B"/>
    <w:rsid w:val="0026551D"/>
    <w:rsid w:val="003045B0"/>
    <w:rsid w:val="00306735"/>
    <w:rsid w:val="003739D7"/>
    <w:rsid w:val="00393A4B"/>
    <w:rsid w:val="00414494"/>
    <w:rsid w:val="0041511B"/>
    <w:rsid w:val="0042345A"/>
    <w:rsid w:val="004570B8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62C41"/>
    <w:rsid w:val="00662DD7"/>
    <w:rsid w:val="00667A75"/>
    <w:rsid w:val="006C5CBE"/>
    <w:rsid w:val="006C6E1D"/>
    <w:rsid w:val="006E18DC"/>
    <w:rsid w:val="006F0830"/>
    <w:rsid w:val="006F2225"/>
    <w:rsid w:val="006F6C51"/>
    <w:rsid w:val="006F7533"/>
    <w:rsid w:val="007168FE"/>
    <w:rsid w:val="00724F66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74C42"/>
    <w:rsid w:val="009B151F"/>
    <w:rsid w:val="009B5F4B"/>
    <w:rsid w:val="009D04CB"/>
    <w:rsid w:val="009E0131"/>
    <w:rsid w:val="009E5B5A"/>
    <w:rsid w:val="00A1117F"/>
    <w:rsid w:val="00A24E2A"/>
    <w:rsid w:val="00A30B1A"/>
    <w:rsid w:val="00A96183"/>
    <w:rsid w:val="00AD79F6"/>
    <w:rsid w:val="00AE14A7"/>
    <w:rsid w:val="00B12B0E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90EFD"/>
    <w:rsid w:val="00CA1CFD"/>
    <w:rsid w:val="00CB01D0"/>
    <w:rsid w:val="00D0255E"/>
    <w:rsid w:val="00D06D54"/>
    <w:rsid w:val="00D82EA7"/>
    <w:rsid w:val="00D95C2C"/>
    <w:rsid w:val="00DA33E5"/>
    <w:rsid w:val="00DB37B4"/>
    <w:rsid w:val="00DF146C"/>
    <w:rsid w:val="00DF1B91"/>
    <w:rsid w:val="00DF656B"/>
    <w:rsid w:val="00E3262D"/>
    <w:rsid w:val="00E36152"/>
    <w:rsid w:val="00E51F56"/>
    <w:rsid w:val="00E55D54"/>
    <w:rsid w:val="00E63214"/>
    <w:rsid w:val="00E9346E"/>
    <w:rsid w:val="00E97467"/>
    <w:rsid w:val="00EB1C32"/>
    <w:rsid w:val="00EB7BE3"/>
    <w:rsid w:val="00EF3F35"/>
    <w:rsid w:val="00F0331D"/>
    <w:rsid w:val="00F25EE9"/>
    <w:rsid w:val="00F26E3F"/>
    <w:rsid w:val="00F74F11"/>
    <w:rsid w:val="00F91D3D"/>
    <w:rsid w:val="00FF04A2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EB39-0CAC-4E73-9328-0834E107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2025-10-23T03:27:00Z</dcterms:created>
  <dcterms:modified xsi:type="dcterms:W3CDTF">2025-10-23T03:27:00Z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